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540"/>
        <w:gridCol w:w="1628"/>
        <w:gridCol w:w="1447"/>
        <w:gridCol w:w="1562"/>
        <w:gridCol w:w="1759"/>
        <w:gridCol w:w="1640"/>
      </w:tblGrid>
      <w:tr w:rsidR="00177E67" w:rsidTr="00177E67">
        <w:tc>
          <w:tcPr>
            <w:tcW w:w="1612" w:type="dxa"/>
          </w:tcPr>
          <w:p w:rsidR="00177E67" w:rsidRDefault="00177E67" w:rsidP="00177E67">
            <w:pPr>
              <w:jc w:val="center"/>
            </w:pPr>
            <w:r>
              <w:t>LENDER</w:t>
            </w:r>
          </w:p>
        </w:tc>
        <w:tc>
          <w:tcPr>
            <w:tcW w:w="1496" w:type="dxa"/>
          </w:tcPr>
          <w:p w:rsidR="00177E67" w:rsidRDefault="00177E67">
            <w:r>
              <w:t>LTV (Loan to Value)</w:t>
            </w:r>
          </w:p>
        </w:tc>
        <w:tc>
          <w:tcPr>
            <w:tcW w:w="1569" w:type="dxa"/>
          </w:tcPr>
          <w:p w:rsidR="00177E67" w:rsidRDefault="00177E67">
            <w:r>
              <w:t>RATES</w:t>
            </w:r>
          </w:p>
        </w:tc>
        <w:tc>
          <w:tcPr>
            <w:tcW w:w="1693" w:type="dxa"/>
          </w:tcPr>
          <w:p w:rsidR="00177E67" w:rsidRDefault="00177E67">
            <w:r>
              <w:t>RENTAL INCOME HANDLING SUBJECT RENTAL</w:t>
            </w:r>
          </w:p>
        </w:tc>
        <w:tc>
          <w:tcPr>
            <w:tcW w:w="1807" w:type="dxa"/>
          </w:tcPr>
          <w:p w:rsidR="00177E67" w:rsidRDefault="00177E67">
            <w:r>
              <w:t>NET WORTH REQUIREMENT</w:t>
            </w:r>
          </w:p>
        </w:tc>
        <w:tc>
          <w:tcPr>
            <w:tcW w:w="1399" w:type="dxa"/>
          </w:tcPr>
          <w:p w:rsidR="00177E67" w:rsidRDefault="00177E67">
            <w:r>
              <w:t>AMORTIZATION</w:t>
            </w:r>
          </w:p>
        </w:tc>
      </w:tr>
      <w:tr w:rsidR="00177E67" w:rsidTr="00177E67">
        <w:tc>
          <w:tcPr>
            <w:tcW w:w="1612" w:type="dxa"/>
          </w:tcPr>
          <w:p w:rsidR="00177E67" w:rsidRDefault="00177E67">
            <w:r>
              <w:t>NATIONAL BANK</w:t>
            </w:r>
          </w:p>
        </w:tc>
        <w:tc>
          <w:tcPr>
            <w:tcW w:w="1496" w:type="dxa"/>
          </w:tcPr>
          <w:p w:rsidR="00177E67" w:rsidRDefault="00177E67">
            <w:r>
              <w:t>80%</w:t>
            </w:r>
          </w:p>
        </w:tc>
        <w:tc>
          <w:tcPr>
            <w:tcW w:w="1569" w:type="dxa"/>
          </w:tcPr>
          <w:p w:rsidR="00177E67" w:rsidRDefault="00177E67" w:rsidP="00177E67">
            <w:r>
              <w:t>BEST RATE THEY ARWE OFFERING</w:t>
            </w:r>
          </w:p>
        </w:tc>
        <w:tc>
          <w:tcPr>
            <w:tcW w:w="1693" w:type="dxa"/>
          </w:tcPr>
          <w:p w:rsidR="00177E67" w:rsidRDefault="00177E67">
            <w:r>
              <w:t>50% ADD TO INCOME(T1 s NEEDED FOR REFI)</w:t>
            </w:r>
          </w:p>
        </w:tc>
        <w:tc>
          <w:tcPr>
            <w:tcW w:w="1807" w:type="dxa"/>
          </w:tcPr>
          <w:p w:rsidR="00177E67" w:rsidRDefault="00177E67">
            <w:r>
              <w:t>NO</w:t>
            </w:r>
          </w:p>
        </w:tc>
        <w:tc>
          <w:tcPr>
            <w:tcW w:w="1399" w:type="dxa"/>
          </w:tcPr>
          <w:p w:rsidR="00177E67" w:rsidRDefault="00177E67">
            <w:r>
              <w:t>30 PER POLICY</w:t>
            </w:r>
          </w:p>
        </w:tc>
      </w:tr>
      <w:tr w:rsidR="00177E67" w:rsidTr="00177E67">
        <w:tc>
          <w:tcPr>
            <w:tcW w:w="1612" w:type="dxa"/>
          </w:tcPr>
          <w:p w:rsidR="00177E67" w:rsidRDefault="00177E67">
            <w:r>
              <w:t>SCOTIABANK</w:t>
            </w:r>
          </w:p>
        </w:tc>
        <w:tc>
          <w:tcPr>
            <w:tcW w:w="1496" w:type="dxa"/>
          </w:tcPr>
          <w:p w:rsidR="00177E67" w:rsidRDefault="00177E67">
            <w:r>
              <w:t>80%</w:t>
            </w:r>
          </w:p>
        </w:tc>
        <w:tc>
          <w:tcPr>
            <w:tcW w:w="1569" w:type="dxa"/>
          </w:tcPr>
          <w:p w:rsidR="00177E67" w:rsidRDefault="00177E67">
            <w:r>
              <w:t>BEST + APPROX 20% PREMIUM</w:t>
            </w:r>
          </w:p>
        </w:tc>
        <w:tc>
          <w:tcPr>
            <w:tcW w:w="1693" w:type="dxa"/>
          </w:tcPr>
          <w:p w:rsidR="00177E67" w:rsidRDefault="00177E67">
            <w:r>
              <w:t>70% OFFSET</w:t>
            </w:r>
          </w:p>
        </w:tc>
        <w:tc>
          <w:tcPr>
            <w:tcW w:w="1807" w:type="dxa"/>
          </w:tcPr>
          <w:p w:rsidR="00177E67" w:rsidRDefault="00177E67">
            <w:r>
              <w:t>YES $50K PER RENTAL(EQUITY IN OTHERS IS OK)</w:t>
            </w:r>
          </w:p>
        </w:tc>
        <w:tc>
          <w:tcPr>
            <w:tcW w:w="1399" w:type="dxa"/>
          </w:tcPr>
          <w:p w:rsidR="00177E67" w:rsidRDefault="00177E67">
            <w:r>
              <w:t>30 ER POLICY</w:t>
            </w:r>
          </w:p>
        </w:tc>
      </w:tr>
      <w:tr w:rsidR="00177E67" w:rsidTr="00177E67">
        <w:tc>
          <w:tcPr>
            <w:tcW w:w="1612" w:type="dxa"/>
          </w:tcPr>
          <w:p w:rsidR="00177E67" w:rsidRDefault="00177E67">
            <w:r>
              <w:t>B2B BANK</w:t>
            </w:r>
          </w:p>
        </w:tc>
        <w:tc>
          <w:tcPr>
            <w:tcW w:w="1496" w:type="dxa"/>
          </w:tcPr>
          <w:p w:rsidR="00177E67" w:rsidRDefault="00177E67">
            <w:r>
              <w:t>75%</w:t>
            </w:r>
          </w:p>
        </w:tc>
        <w:tc>
          <w:tcPr>
            <w:tcW w:w="1569" w:type="dxa"/>
          </w:tcPr>
          <w:p w:rsidR="00177E67" w:rsidRDefault="00177E67">
            <w:r>
              <w:t>BEST RATE THEY ARE OFFERING</w:t>
            </w:r>
          </w:p>
        </w:tc>
        <w:tc>
          <w:tcPr>
            <w:tcW w:w="1693" w:type="dxa"/>
          </w:tcPr>
          <w:p w:rsidR="00177E67" w:rsidRDefault="00177E67">
            <w:r>
              <w:t>DCR 1.1 MIN</w:t>
            </w:r>
          </w:p>
        </w:tc>
        <w:tc>
          <w:tcPr>
            <w:tcW w:w="1807" w:type="dxa"/>
          </w:tcPr>
          <w:p w:rsidR="00177E67" w:rsidRDefault="00177E67">
            <w:r>
              <w:t>NO</w:t>
            </w:r>
          </w:p>
        </w:tc>
        <w:tc>
          <w:tcPr>
            <w:tcW w:w="1399" w:type="dxa"/>
          </w:tcPr>
          <w:p w:rsidR="00177E67" w:rsidRDefault="00177E67">
            <w:r>
              <w:t>25 PER POLICY</w:t>
            </w:r>
          </w:p>
        </w:tc>
      </w:tr>
      <w:tr w:rsidR="00177E67" w:rsidTr="00177E67">
        <w:tc>
          <w:tcPr>
            <w:tcW w:w="1612" w:type="dxa"/>
          </w:tcPr>
          <w:p w:rsidR="00177E67" w:rsidRDefault="00177E67" w:rsidP="00177E67">
            <w:r>
              <w:t>CANADIANA</w:t>
            </w:r>
          </w:p>
        </w:tc>
        <w:tc>
          <w:tcPr>
            <w:tcW w:w="1496" w:type="dxa"/>
          </w:tcPr>
          <w:p w:rsidR="00177E67" w:rsidRDefault="00177E67">
            <w:r>
              <w:t>75%</w:t>
            </w:r>
          </w:p>
        </w:tc>
        <w:tc>
          <w:tcPr>
            <w:tcW w:w="1569" w:type="dxa"/>
          </w:tcPr>
          <w:p w:rsidR="00177E67" w:rsidRDefault="00177E67" w:rsidP="00177E67">
            <w:r>
              <w:t>ARM ONLY, P-30</w:t>
            </w:r>
          </w:p>
        </w:tc>
        <w:tc>
          <w:tcPr>
            <w:tcW w:w="1693" w:type="dxa"/>
          </w:tcPr>
          <w:p w:rsidR="00177E67" w:rsidRDefault="00177E67">
            <w:r>
              <w:t>50% ADD TO INCOME</w:t>
            </w:r>
          </w:p>
        </w:tc>
        <w:tc>
          <w:tcPr>
            <w:tcW w:w="1807" w:type="dxa"/>
          </w:tcPr>
          <w:p w:rsidR="00177E67" w:rsidRDefault="00177E67">
            <w:r>
              <w:t>NO</w:t>
            </w:r>
          </w:p>
        </w:tc>
        <w:tc>
          <w:tcPr>
            <w:tcW w:w="1399" w:type="dxa"/>
          </w:tcPr>
          <w:p w:rsidR="00177E67" w:rsidRDefault="00177E67">
            <w:r>
              <w:t>30 PER POLICY</w:t>
            </w:r>
          </w:p>
        </w:tc>
      </w:tr>
      <w:tr w:rsidR="00177E67" w:rsidTr="00177E67">
        <w:tc>
          <w:tcPr>
            <w:tcW w:w="1612" w:type="dxa"/>
          </w:tcPr>
          <w:p w:rsidR="00177E67" w:rsidRDefault="00177E67">
            <w:r>
              <w:t>FIRST NATIONAL</w:t>
            </w:r>
          </w:p>
        </w:tc>
        <w:tc>
          <w:tcPr>
            <w:tcW w:w="1496" w:type="dxa"/>
          </w:tcPr>
          <w:p w:rsidR="00177E67" w:rsidRDefault="00177E67">
            <w:r>
              <w:t>75%; 65% CONDO</w:t>
            </w:r>
          </w:p>
        </w:tc>
        <w:tc>
          <w:tcPr>
            <w:tcW w:w="1569" w:type="dxa"/>
          </w:tcPr>
          <w:p w:rsidR="00177E67" w:rsidRDefault="00177E67">
            <w:r>
              <w:t>BEST RATE THEY ARE OFFERING</w:t>
            </w:r>
          </w:p>
        </w:tc>
        <w:tc>
          <w:tcPr>
            <w:tcW w:w="1693" w:type="dxa"/>
          </w:tcPr>
          <w:p w:rsidR="00177E67" w:rsidRDefault="00177E67">
            <w:r>
              <w:t>50% ADD TO INCOME(T1 s NEEDED FOR REFI)</w:t>
            </w:r>
          </w:p>
        </w:tc>
        <w:tc>
          <w:tcPr>
            <w:tcW w:w="1807" w:type="dxa"/>
          </w:tcPr>
          <w:p w:rsidR="00177E67" w:rsidRDefault="00177E67">
            <w:r>
              <w:t>25% OF MORTGAGE AMOUNT MIN $100K</w:t>
            </w:r>
          </w:p>
        </w:tc>
        <w:tc>
          <w:tcPr>
            <w:tcW w:w="1399" w:type="dxa"/>
          </w:tcPr>
          <w:p w:rsidR="00177E67" w:rsidRDefault="00177E67">
            <w:r>
              <w:t>30 ON EXCEPTION</w:t>
            </w:r>
          </w:p>
        </w:tc>
      </w:tr>
      <w:tr w:rsidR="00177E67" w:rsidTr="00177E67">
        <w:tc>
          <w:tcPr>
            <w:tcW w:w="1612" w:type="dxa"/>
          </w:tcPr>
          <w:p w:rsidR="00177E67" w:rsidRDefault="00177E67">
            <w:r>
              <w:t>TD</w:t>
            </w:r>
          </w:p>
        </w:tc>
        <w:tc>
          <w:tcPr>
            <w:tcW w:w="1496" w:type="dxa"/>
          </w:tcPr>
          <w:p w:rsidR="00177E67" w:rsidRDefault="00177E67">
            <w:r>
              <w:t>75%(PURCHASE WITH LEASE OR T1s available)</w:t>
            </w:r>
          </w:p>
        </w:tc>
        <w:tc>
          <w:tcPr>
            <w:tcW w:w="1569" w:type="dxa"/>
          </w:tcPr>
          <w:p w:rsidR="00177E67" w:rsidRDefault="00177E67">
            <w:r>
              <w:t>BEST FROM RATE SHEET, NOT MUCH DISCOUNT UNLESS OVER $500K</w:t>
            </w:r>
          </w:p>
        </w:tc>
        <w:tc>
          <w:tcPr>
            <w:tcW w:w="1693" w:type="dxa"/>
          </w:tcPr>
          <w:p w:rsidR="00177E67" w:rsidRDefault="00177E67">
            <w:r>
              <w:t>50% ADD TO INCOME</w:t>
            </w:r>
          </w:p>
        </w:tc>
        <w:tc>
          <w:tcPr>
            <w:tcW w:w="1807" w:type="dxa"/>
          </w:tcPr>
          <w:p w:rsidR="00177E67" w:rsidRDefault="00177E67">
            <w:r>
              <w:t>25% OF MORTGAGE, MIN $100K</w:t>
            </w:r>
          </w:p>
        </w:tc>
        <w:tc>
          <w:tcPr>
            <w:tcW w:w="1399" w:type="dxa"/>
          </w:tcPr>
          <w:p w:rsidR="00177E67" w:rsidRDefault="00177E67">
            <w:r>
              <w:t>30 PER POLICY</w:t>
            </w:r>
          </w:p>
        </w:tc>
      </w:tr>
      <w:tr w:rsidR="00177E67" w:rsidTr="00177E67">
        <w:tc>
          <w:tcPr>
            <w:tcW w:w="1612" w:type="dxa"/>
          </w:tcPr>
          <w:p w:rsidR="00177E67" w:rsidRDefault="00177E67">
            <w:r>
              <w:t>MCAP</w:t>
            </w:r>
          </w:p>
        </w:tc>
        <w:tc>
          <w:tcPr>
            <w:tcW w:w="1496" w:type="dxa"/>
          </w:tcPr>
          <w:p w:rsidR="00177E67" w:rsidRDefault="00177E67">
            <w:r>
              <w:t>70%</w:t>
            </w:r>
          </w:p>
        </w:tc>
        <w:tc>
          <w:tcPr>
            <w:tcW w:w="1569" w:type="dxa"/>
          </w:tcPr>
          <w:p w:rsidR="00177E67" w:rsidRDefault="00177E67">
            <w:r>
              <w:t>BEST +20 BPS PREMIUM</w:t>
            </w:r>
          </w:p>
        </w:tc>
        <w:tc>
          <w:tcPr>
            <w:tcW w:w="1693" w:type="dxa"/>
          </w:tcPr>
          <w:p w:rsidR="00177E67" w:rsidRDefault="00177E67">
            <w:r>
              <w:t>80% ADD TO INCOME</w:t>
            </w:r>
          </w:p>
        </w:tc>
        <w:tc>
          <w:tcPr>
            <w:tcW w:w="1807" w:type="dxa"/>
          </w:tcPr>
          <w:p w:rsidR="00177E67" w:rsidRDefault="00177E67">
            <w:r>
              <w:t>NO</w:t>
            </w:r>
          </w:p>
        </w:tc>
        <w:tc>
          <w:tcPr>
            <w:tcW w:w="1399" w:type="dxa"/>
          </w:tcPr>
          <w:p w:rsidR="00177E67" w:rsidRDefault="00177E67">
            <w:r>
              <w:t>25 PER POLICY</w:t>
            </w:r>
          </w:p>
        </w:tc>
      </w:tr>
      <w:tr w:rsidR="00177E67" w:rsidTr="00177E67">
        <w:tc>
          <w:tcPr>
            <w:tcW w:w="1612" w:type="dxa"/>
          </w:tcPr>
          <w:p w:rsidR="00177E67" w:rsidRDefault="00177E67">
            <w:r>
              <w:t>MERIX</w:t>
            </w:r>
          </w:p>
        </w:tc>
        <w:tc>
          <w:tcPr>
            <w:tcW w:w="1496" w:type="dxa"/>
          </w:tcPr>
          <w:p w:rsidR="00177E67" w:rsidRDefault="00177E67">
            <w:r>
              <w:t>65%</w:t>
            </w:r>
          </w:p>
        </w:tc>
        <w:tc>
          <w:tcPr>
            <w:tcW w:w="1569" w:type="dxa"/>
          </w:tcPr>
          <w:p w:rsidR="00177E67" w:rsidRDefault="00177E67">
            <w:r>
              <w:t>BEST + 5BPS PREMIUM</w:t>
            </w:r>
          </w:p>
        </w:tc>
        <w:tc>
          <w:tcPr>
            <w:tcW w:w="1693" w:type="dxa"/>
          </w:tcPr>
          <w:p w:rsidR="00177E67" w:rsidRDefault="00177E67" w:rsidP="00177E67">
            <w:r>
              <w:t>80% OFFSET(T1 s NEEDED FOR REFI)</w:t>
            </w:r>
          </w:p>
        </w:tc>
        <w:tc>
          <w:tcPr>
            <w:tcW w:w="1807" w:type="dxa"/>
          </w:tcPr>
          <w:p w:rsidR="00177E67" w:rsidRDefault="00177E67">
            <w:r>
              <w:t>NO</w:t>
            </w:r>
          </w:p>
        </w:tc>
        <w:tc>
          <w:tcPr>
            <w:tcW w:w="1399" w:type="dxa"/>
          </w:tcPr>
          <w:p w:rsidR="00177E67" w:rsidRDefault="00177E67">
            <w:r>
              <w:t>25 PER POLICTY</w:t>
            </w:r>
          </w:p>
        </w:tc>
      </w:tr>
    </w:tbl>
    <w:p w:rsidR="003909B0" w:rsidRDefault="003909B0"/>
    <w:sectPr w:rsidR="003909B0" w:rsidSect="003909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77E67"/>
    <w:rsid w:val="00177E67"/>
    <w:rsid w:val="003909B0"/>
    <w:rsid w:val="00401EFE"/>
    <w:rsid w:val="00530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9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2013-05-15T05:30:00Z</dcterms:created>
  <dcterms:modified xsi:type="dcterms:W3CDTF">2013-05-15T05:44:00Z</dcterms:modified>
</cp:coreProperties>
</file>